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5A45" w14:textId="0046D32C" w:rsidR="00D734A8" w:rsidRPr="00736804" w:rsidRDefault="00AE1BA5">
      <w:pPr>
        <w:rPr>
          <w:rFonts w:asciiTheme="minorEastAsia" w:hAnsiTheme="minorEastAsia"/>
          <w:b/>
          <w:bCs/>
          <w:color w:val="000000"/>
          <w:sz w:val="32"/>
          <w:szCs w:val="32"/>
          <w:shd w:val="clear" w:color="auto" w:fill="FFFFFF"/>
        </w:rPr>
      </w:pPr>
      <w:r w:rsidRPr="00736804">
        <w:rPr>
          <w:rFonts w:asciiTheme="minorEastAsia" w:hAnsiTheme="minorEastAsia" w:hint="eastAsia"/>
          <w:b/>
          <w:bCs/>
          <w:color w:val="000000"/>
          <w:sz w:val="32"/>
          <w:szCs w:val="32"/>
          <w:shd w:val="clear" w:color="auto" w:fill="FFFFFF"/>
        </w:rPr>
        <w:t>人力资源社会保障部 中国科协 科技部国务院国资委关于评选第三届全国创新争先奖的通知</w:t>
      </w:r>
    </w:p>
    <w:p w14:paraId="707BAE9E" w14:textId="77777777" w:rsidR="00AE1BA5" w:rsidRPr="00736804" w:rsidRDefault="00AE1BA5" w:rsidP="00AE1BA5">
      <w:pPr>
        <w:pStyle w:val="a3"/>
        <w:shd w:val="clear" w:color="auto" w:fill="FFFFFF"/>
        <w:spacing w:before="0" w:beforeAutospacing="0" w:after="360" w:afterAutospacing="0" w:line="480" w:lineRule="atLeast"/>
        <w:jc w:val="center"/>
        <w:rPr>
          <w:rFonts w:asciiTheme="minorEastAsia" w:eastAsiaTheme="minorEastAsia" w:hAnsiTheme="minorEastAsia"/>
          <w:b/>
          <w:bCs/>
          <w:color w:val="000000"/>
          <w:sz w:val="32"/>
          <w:szCs w:val="32"/>
        </w:rPr>
      </w:pPr>
      <w:proofErr w:type="gramStart"/>
      <w:r w:rsidRPr="00736804">
        <w:rPr>
          <w:rFonts w:asciiTheme="minorEastAsia" w:eastAsiaTheme="minorEastAsia" w:hAnsiTheme="minorEastAsia" w:hint="eastAsia"/>
          <w:b/>
          <w:bCs/>
          <w:color w:val="000000"/>
          <w:sz w:val="32"/>
          <w:szCs w:val="32"/>
        </w:rPr>
        <w:t>人社部函</w:t>
      </w:r>
      <w:proofErr w:type="gramEnd"/>
      <w:r w:rsidRPr="00736804">
        <w:rPr>
          <w:rFonts w:asciiTheme="minorEastAsia" w:eastAsiaTheme="minorEastAsia" w:hAnsiTheme="minorEastAsia" w:hint="eastAsia"/>
          <w:b/>
          <w:bCs/>
          <w:color w:val="000000"/>
          <w:sz w:val="32"/>
          <w:szCs w:val="32"/>
        </w:rPr>
        <w:t>〔2023〕27号</w:t>
      </w:r>
    </w:p>
    <w:p w14:paraId="53E6C913" w14:textId="77777777" w:rsidR="00AE1BA5" w:rsidRPr="00736804" w:rsidRDefault="00AE1BA5" w:rsidP="00AE1BA5">
      <w:pPr>
        <w:pStyle w:val="a3"/>
        <w:shd w:val="clear" w:color="auto" w:fill="FFFFFF"/>
        <w:spacing w:before="0" w:beforeAutospacing="0" w:after="360" w:afterAutospacing="0" w:line="480" w:lineRule="atLeast"/>
        <w:jc w:val="both"/>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各省、自治区、直辖市及新疆生产建设兵团人力资源社会保障厅（局）、科协、科技厅（委、局）、国资委，中央和国家机关及中央军委有关人事人才司（局），中国科协所属有关全国学会、协会、研究会和各全国学会联合体：</w:t>
      </w:r>
    </w:p>
    <w:p w14:paraId="57BCCA7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科技是第一生产力、人才是第一资源、创新是第一动力。为深入学习贯彻习近平新时代中国特色社会主义思想，全面贯彻落实党的二十大精神和习近平总书记关于做好新时代人才工作的重要思想，深入实施科教兴国战略、人才强国战略、创新驱动发展战略，充分激发科技工作者创造活力,积极投身“创新争先行动”，为中国式现代化提供坚实的科技和人才支撑，为全面建设社会主义现代化国家、全面推进中华民族伟大复兴</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新贡献，人力资源社会保障部、中国科协、科技部、国务院国资委共同开展第三届全国创新争先奖评选工作，表彰在面向世界科技前沿、面向经济主战场、面向国家重大需求、面向人民生命健康、社会服务等相关科技创新领域</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突出贡献的优秀科技工作者和团队。现就有关事项通知如下：</w:t>
      </w:r>
    </w:p>
    <w:p w14:paraId="00B0655E"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一、表彰名额</w:t>
      </w:r>
    </w:p>
    <w:p w14:paraId="0A2D7FB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（一）先进个人300名，表彰在工作一线</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突出贡献的优秀科技工作者，颁发全国创新争先奖状，对其中30名作出重大贡献的科技工作者颁发全国创新争先奖章。</w:t>
      </w:r>
    </w:p>
    <w:p w14:paraId="0E89950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（二）先进集体10个，表彰科技工作者团队，颁发全国创新争先奖牌。</w:t>
      </w:r>
    </w:p>
    <w:p w14:paraId="4F262091"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二、评选条件</w:t>
      </w:r>
    </w:p>
    <w:p w14:paraId="04BC2AA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（一）拥护党的路线、方针、政策，思想政治坚定，深刻领悟“两个确立”的决定性意义，增强“四个意识”、坚定“四个自信”、做到“两个维护”。热爱祖国，作风廉洁，遵纪守法，学风正派，积极</w:t>
      </w:r>
      <w:proofErr w:type="gramStart"/>
      <w:r w:rsidRPr="00736804">
        <w:rPr>
          <w:rFonts w:asciiTheme="minorEastAsia" w:eastAsiaTheme="minorEastAsia" w:hAnsiTheme="minorEastAsia" w:hint="eastAsia"/>
          <w:color w:val="000000"/>
        </w:rPr>
        <w:t>践行</w:t>
      </w:r>
      <w:proofErr w:type="gramEnd"/>
      <w:r w:rsidRPr="00736804">
        <w:rPr>
          <w:rFonts w:asciiTheme="minorEastAsia" w:eastAsiaTheme="minorEastAsia" w:hAnsiTheme="minorEastAsia" w:hint="eastAsia"/>
          <w:color w:val="000000"/>
        </w:rPr>
        <w:t>科学家精神。</w:t>
      </w:r>
    </w:p>
    <w:p w14:paraId="41BD7E9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（二）科技工作者或团队应在以下任一方面取得突出成绩：</w:t>
      </w:r>
    </w:p>
    <w:p w14:paraId="1DAE67F6"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1.面向世界科技前沿。在前沿领域和基础研究领域，紧跟世界科技发展大势，对标一流水平，提出或解决重大科学问题、科学理论，开辟新方向、探索新路径，取得重大原创性科学发现，</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重要贡献。</w:t>
      </w:r>
    </w:p>
    <w:p w14:paraId="46D6FA9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2.面向经济主战场。推动科技经济深度融合，为构建新发展格局、推动高质量发展</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重要贡献。通过技术创新与集成，推动科学技术成果转化为产品或服务，形成新技术、新标准、新产业和规模化应用示范等，对产业发展</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实际贡献，已产生显著的经济效益或具有潜在的经济和社会效益。基于科技产品和服务创新开展创业活动，具有显著的开拓性和原创性。</w:t>
      </w:r>
    </w:p>
    <w:p w14:paraId="40578157"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3.面向国家重大需求。为解决经济社会发展瓶颈制约或国家安全重大挑战</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重要贡献。围绕大国重器、装备制造、国防科工和“深空、深海、深蓝”等重大工程领域，引领完成重大工程建设、重大装备制造、“卡脖子”关键核心技术攻关、重大发明创造，为应对经济社会发展瓶颈制约、国家安全挑战取得新成果，</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新贡献。</w:t>
      </w:r>
    </w:p>
    <w:p w14:paraId="7809B95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4.面向人民生命健康。为保护人民群众生命安全和身体健康</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重要贡献，突破一批药品、医疗器械、医用设备等领域关键核心技术，在脑科学、干细胞治疗等新兴生物技术的临床应用，在医疗救治、生物与新医药研发、中医药、检测设备和疫苗研发、生物育种、食品安全等领域取得创新性成果。</w:t>
      </w:r>
    </w:p>
    <w:p w14:paraId="2817936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5.社会服务。为乡村振兴、共同富裕、公众科学素质提升</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重要贡献。开展科学普及活动，面向社会公众提供高质量的科技类社会化公共服务产品，产生显著社会效益；开展决策咨询，政策建议对促进发展和有关问题的解决产</w:t>
      </w:r>
      <w:r w:rsidRPr="00736804">
        <w:rPr>
          <w:rFonts w:asciiTheme="minorEastAsia" w:eastAsiaTheme="minorEastAsia" w:hAnsiTheme="minorEastAsia" w:hint="eastAsia"/>
          <w:color w:val="000000"/>
        </w:rPr>
        <w:lastRenderedPageBreak/>
        <w:t>生显著成效或得到有关部门重视和批示，推动形成高水平科技创新智库；促进开放合作，推动高水平国际民间科技人文交流与合作中</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突出贡献，关注国际组织任职的科技专家；开展科技志愿服务活动，特色鲜明、群众受益、社会认可；以科技服务乡村振兴，发挥“三长”作用，服务基层卫生健康、农技推广、科技教育、产业发展等</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突出成绩，有典型学习宣传事迹；推进科协系统深化改革、服务科协事业创新发展，用心用</w:t>
      </w:r>
      <w:proofErr w:type="gramStart"/>
      <w:r w:rsidRPr="00736804">
        <w:rPr>
          <w:rFonts w:asciiTheme="minorEastAsia" w:eastAsiaTheme="minorEastAsia" w:hAnsiTheme="minorEastAsia" w:hint="eastAsia"/>
          <w:color w:val="000000"/>
        </w:rPr>
        <w:t>情联系</w:t>
      </w:r>
      <w:proofErr w:type="gramEnd"/>
      <w:r w:rsidRPr="00736804">
        <w:rPr>
          <w:rFonts w:asciiTheme="minorEastAsia" w:eastAsiaTheme="minorEastAsia" w:hAnsiTheme="minorEastAsia" w:hint="eastAsia"/>
          <w:color w:val="000000"/>
        </w:rPr>
        <w:t>服务科技工作者，建设有温度、可信赖的科技工作者之家得到广泛认可。</w:t>
      </w:r>
    </w:p>
    <w:p w14:paraId="2B7D84D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上述工作应当主要在国内完成。</w:t>
      </w:r>
    </w:p>
    <w:p w14:paraId="095E2A7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（三）获奖科技工作者应为中国籍，表彰的先进个人原则上应在职；团队成员70%以上应为中国籍，其中团队负责人必须为中国籍。</w:t>
      </w:r>
    </w:p>
    <w:p w14:paraId="7C8EC79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（四）已获得过全国创新争先奖的个人（或团队）不重复授奖。已获得过全国创新争先</w:t>
      </w:r>
      <w:proofErr w:type="gramStart"/>
      <w:r w:rsidRPr="00736804">
        <w:rPr>
          <w:rFonts w:asciiTheme="minorEastAsia" w:eastAsiaTheme="minorEastAsia" w:hAnsiTheme="minorEastAsia" w:hint="eastAsia"/>
          <w:color w:val="000000"/>
        </w:rPr>
        <w:t>奖个人</w:t>
      </w:r>
      <w:proofErr w:type="gramEnd"/>
      <w:r w:rsidRPr="00736804">
        <w:rPr>
          <w:rFonts w:asciiTheme="minorEastAsia" w:eastAsiaTheme="minorEastAsia" w:hAnsiTheme="minorEastAsia" w:hint="eastAsia"/>
          <w:color w:val="000000"/>
        </w:rPr>
        <w:t>奖的，不作为团队负责人被提名。已获得过全国创新争先奖</w:t>
      </w:r>
      <w:proofErr w:type="gramStart"/>
      <w:r w:rsidRPr="00736804">
        <w:rPr>
          <w:rFonts w:asciiTheme="minorEastAsia" w:eastAsiaTheme="minorEastAsia" w:hAnsiTheme="minorEastAsia" w:hint="eastAsia"/>
          <w:color w:val="000000"/>
        </w:rPr>
        <w:t>团队奖</w:t>
      </w:r>
      <w:proofErr w:type="gramEnd"/>
      <w:r w:rsidRPr="00736804">
        <w:rPr>
          <w:rFonts w:asciiTheme="minorEastAsia" w:eastAsiaTheme="minorEastAsia" w:hAnsiTheme="minorEastAsia" w:hint="eastAsia"/>
          <w:color w:val="000000"/>
        </w:rPr>
        <w:t>的负责人，不作为个人奖被提名。个人不得同时作为个人奖和</w:t>
      </w:r>
      <w:proofErr w:type="gramStart"/>
      <w:r w:rsidRPr="00736804">
        <w:rPr>
          <w:rFonts w:asciiTheme="minorEastAsia" w:eastAsiaTheme="minorEastAsia" w:hAnsiTheme="minorEastAsia" w:hint="eastAsia"/>
          <w:color w:val="000000"/>
        </w:rPr>
        <w:t>团队奖</w:t>
      </w:r>
      <w:proofErr w:type="gramEnd"/>
      <w:r w:rsidRPr="00736804">
        <w:rPr>
          <w:rFonts w:asciiTheme="minorEastAsia" w:eastAsiaTheme="minorEastAsia" w:hAnsiTheme="minorEastAsia" w:hint="eastAsia"/>
          <w:color w:val="000000"/>
        </w:rPr>
        <w:t>负责人被提名。</w:t>
      </w:r>
    </w:p>
    <w:p w14:paraId="0C8C52A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三、提名单位和名额</w:t>
      </w:r>
    </w:p>
    <w:p w14:paraId="7E4AFC1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（一）中央和国家机关提名</w:t>
      </w:r>
    </w:p>
    <w:p w14:paraId="1DB53BF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1.教育部、科技部、工业和信息化部、农业农村部、国家卫生健康委、国务院国资委、中科院、工程院、国家国防科工局、国家自然科学基金委员会各可提名个人奖候选人20名、候选团队3个；</w:t>
      </w:r>
    </w:p>
    <w:p w14:paraId="4CCA75A1"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2.军队系统候选人和候选团队由中央军委政治工作部统一提名，不得从其他渠道提名；可提名个人奖候选人40名、候选团队6个；</w:t>
      </w:r>
    </w:p>
    <w:p w14:paraId="0E0F87D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3.其他中央和国家机关每家单位可提名个人奖候选人5名、候选团队1个。</w:t>
      </w:r>
    </w:p>
    <w:p w14:paraId="04DB219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（二）地方提名</w:t>
      </w:r>
    </w:p>
    <w:p w14:paraId="65A47991"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各省、自治区、直辖市及新疆生产建设兵团科协联合人力资源社会保障厅（局）、科技厅（委、局）、国资委提名本地区个人奖候选人10名、候选团队2个。具体提名工作由各省、自治区、直辖市及新疆生产建设兵团科协统一组织安排。</w:t>
      </w:r>
    </w:p>
    <w:p w14:paraId="71D8961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京港学术交流中心、澳门科学技术协进会各可提名本地区的个人奖候选人10名、候选团队2个，提交前需报经中联办审核。</w:t>
      </w:r>
    </w:p>
    <w:p w14:paraId="1D0348E7"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（三）学术团体提名</w:t>
      </w:r>
    </w:p>
    <w:p w14:paraId="2210774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中国科协学会联合体各可提名个人奖候选人10名、候选团队2个。中国科协所属全国学会各可推荐个人奖候选人5名、候选团队1个。</w:t>
      </w:r>
    </w:p>
    <w:p w14:paraId="6CBD6CFB"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所有个人奖和</w:t>
      </w:r>
      <w:proofErr w:type="gramStart"/>
      <w:r w:rsidRPr="00736804">
        <w:rPr>
          <w:rFonts w:asciiTheme="minorEastAsia" w:eastAsiaTheme="minorEastAsia" w:hAnsiTheme="minorEastAsia" w:hint="eastAsia"/>
          <w:color w:val="000000"/>
        </w:rPr>
        <w:t>团队奖</w:t>
      </w:r>
      <w:proofErr w:type="gramEnd"/>
      <w:r w:rsidRPr="00736804">
        <w:rPr>
          <w:rFonts w:asciiTheme="minorEastAsia" w:eastAsiaTheme="minorEastAsia" w:hAnsiTheme="minorEastAsia" w:hint="eastAsia"/>
          <w:color w:val="000000"/>
        </w:rPr>
        <w:t>均应通过上述提名单位产生。</w:t>
      </w:r>
    </w:p>
    <w:p w14:paraId="3A0AD93D"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四、提名工作程序</w:t>
      </w:r>
    </w:p>
    <w:p w14:paraId="4D3CBCF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（一）制定工作方案。各提名单位根据本通知要求，结合工作实际研究制定工作方案，明确组织领导，规范工作程序，开展提名工作。</w:t>
      </w:r>
    </w:p>
    <w:p w14:paraId="2E2A5EB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（二）产生拟提名对象。拟提名对象所在单位在充分发扬民主、广泛征求意见基础上，经过民主提名、专家评议、公示、领导班子集体研究决定，提出拟提名对象。</w:t>
      </w:r>
    </w:p>
    <w:p w14:paraId="2A7F9C05"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（三）审核与评审。各提名单位要对拟提名对象所在单位工作规范性和相关提名材料进行审核，通过相关民主程序产生提名对象并进行公示，公示结果情况应在提名报告中明确表述。</w:t>
      </w:r>
    </w:p>
    <w:p w14:paraId="7C913EF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（四）上报。各提名单位向全国创新争先奖评选奖励委员会办公室线上报送提名材料，办公室审查通过后组织评审，差额产生获奖者。</w:t>
      </w:r>
    </w:p>
    <w:p w14:paraId="6B2A3B36"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五、提名工作要求</w:t>
      </w:r>
    </w:p>
    <w:p w14:paraId="4E2E7596"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（一）坚持公平、公正、公开的原则，坚持高标准、严要求，真正把科研生产一线爱国奉献、政治表现好、成就突出、贡献卓著、在国内外产生巨大影响的优秀科技工作者和团队提名出来，宁缺毋滥。</w:t>
      </w:r>
    </w:p>
    <w:p w14:paraId="6761D5C7"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各提名单位应充分发挥优势，扩大人才发现和举荐视野，注重提名承担“卡脖子”国家重大攻关任务、国家重大科技基础设施任务，并做出重要贡献的科技人才。注重提名高校、科研院所、企业、国防领域基层一线优秀科技工作者代表，注重发现优秀的青年科技工作者和非公有制企业科技工作者。</w:t>
      </w:r>
    </w:p>
    <w:p w14:paraId="2F532EC7"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材料要真实、准确、规范。创新价值、能力、贡献要重点突出、言简意赅，避免面面俱到、空话套话，相关内容作为评价人才的重要参考。推行代表性成果评价机制。候选人提供总计不超过5项代表性成果，不要求填报重要人才计划、论文影响因子等内容。代表性成果、重大项目、重要组织任职等是评价的重要参考，应与创新价值、能力、贡献中的有关内容对应，不应简单罗列。</w:t>
      </w:r>
    </w:p>
    <w:p w14:paraId="253648F5"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四）提名单位和候选人、团队要自觉恪守科学道德和学术规范，明确区分个人、团队和单位在科技成果产出中的贡献。对于提名材料存在夸大研究成果的学术价值、示范效果和经济效益，署名及完成人排序与实际情况不符，未经协商一致单独申报多机构合作的成果等情况，经查实，将按程序取消评选资格或撤销获奖和资助资格。</w:t>
      </w:r>
    </w:p>
    <w:p w14:paraId="2E99AF7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（五）公示。公示内容为拟提名对象基本情况和创新价值、能力、贡献摘要，公示时间为5个工作日。公示期内，如有书面、实名投诉，应及时处理，并明确提出是否继续提名的意见。</w:t>
      </w:r>
    </w:p>
    <w:p w14:paraId="58EDB84E"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六）坚持面向基层和工作一线，原则上候选人不提名副司局级或者相当于副司局级（含）以上的单位和个人，候选团队不提名县级以上党委、政府，提名的处级干部人选比例不超过20%。在事业单位担任领导职务、具有副高级及以上专业技术职务、长年坚持在教学、科研一线并</w:t>
      </w:r>
      <w:proofErr w:type="gramStart"/>
      <w:r w:rsidRPr="00736804">
        <w:rPr>
          <w:rFonts w:asciiTheme="minorEastAsia" w:eastAsiaTheme="minorEastAsia" w:hAnsiTheme="minorEastAsia" w:hint="eastAsia"/>
          <w:color w:val="000000"/>
        </w:rPr>
        <w:t>作出</w:t>
      </w:r>
      <w:proofErr w:type="gramEnd"/>
      <w:r w:rsidRPr="00736804">
        <w:rPr>
          <w:rFonts w:asciiTheme="minorEastAsia" w:eastAsiaTheme="minorEastAsia" w:hAnsiTheme="minorEastAsia" w:hint="eastAsia"/>
          <w:color w:val="000000"/>
        </w:rPr>
        <w:t>特殊贡献的专家和学术带头人，可以</w:t>
      </w:r>
      <w:proofErr w:type="gramStart"/>
      <w:r w:rsidRPr="00736804">
        <w:rPr>
          <w:rFonts w:asciiTheme="minorEastAsia" w:eastAsiaTheme="minorEastAsia" w:hAnsiTheme="minorEastAsia" w:hint="eastAsia"/>
          <w:color w:val="000000"/>
        </w:rPr>
        <w:t>按科研</w:t>
      </w:r>
      <w:proofErr w:type="gramEnd"/>
      <w:r w:rsidRPr="00736804">
        <w:rPr>
          <w:rFonts w:asciiTheme="minorEastAsia" w:eastAsiaTheme="minorEastAsia" w:hAnsiTheme="minorEastAsia" w:hint="eastAsia"/>
          <w:color w:val="000000"/>
        </w:rPr>
        <w:t>人员提名。</w:t>
      </w:r>
    </w:p>
    <w:p w14:paraId="32C4722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七）严肃评选纪律，加强监督检查。要严格纪律，加强监管，认真处理群众举报，杜绝暗箱操作。对于伪造成绩、贡献、材料骗取荣誉的行为，经查实后撤销其评选资格。对于提名工作中徇私舞弊、严重渎职的，经查证后取消提名单位参加下一届评选提名的资格。对于已获奖的先进集体、先进个人，如发生违法违纪等行为，将撤销其所获奖项，并收回奖章、奖状、奖牌、证书，终止其享受的相关待遇。</w:t>
      </w:r>
    </w:p>
    <w:p w14:paraId="355B6E7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八）全国创新争先奖提名人选或团队负责人须按干部管理权限征求组织人事、纪检监察部门意见，并在评审工作完成后，根据评审通过人选属地，由省级科协统一征求省级公安部门意见；拟提名人选或团队负责人为企业负责人的，还需按照《企业负责人征求意见表》项目征求有关部门意见。相关征求意见工作由提名单位统一组织，</w:t>
      </w:r>
      <w:proofErr w:type="gramStart"/>
      <w:r w:rsidRPr="00736804">
        <w:rPr>
          <w:rFonts w:asciiTheme="minorEastAsia" w:eastAsiaTheme="minorEastAsia" w:hAnsiTheme="minorEastAsia" w:hint="eastAsia"/>
          <w:color w:val="000000"/>
        </w:rPr>
        <w:t>不得由拟提名</w:t>
      </w:r>
      <w:proofErr w:type="gramEnd"/>
      <w:r w:rsidRPr="00736804">
        <w:rPr>
          <w:rFonts w:asciiTheme="minorEastAsia" w:eastAsiaTheme="minorEastAsia" w:hAnsiTheme="minorEastAsia" w:hint="eastAsia"/>
          <w:color w:val="000000"/>
        </w:rPr>
        <w:t>对象个人或团队办理。</w:t>
      </w:r>
    </w:p>
    <w:p w14:paraId="0FA9F5E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（九）非涉密渠道的提名材料不得涉及国家秘密。涉密提名材料（不超过机密级）需单独报送材料。</w:t>
      </w:r>
    </w:p>
    <w:p w14:paraId="064C09A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六、提名材料报送要求</w:t>
      </w:r>
    </w:p>
    <w:p w14:paraId="2E1BC20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分为非涉密材料和涉密材料两种报送方式。各提名单位和申报单位应严格区分进行管理、审核和报送。</w:t>
      </w:r>
    </w:p>
    <w:p w14:paraId="79EF8FB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（一）非涉密材料</w:t>
      </w:r>
    </w:p>
    <w:p w14:paraId="766A0F8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为进一步为科技工作者减负，本届提名工作中，候选人和提名单位在评审阶段无需报送纸质材料，仅需按照系统要求在线填报有关内容、材料。拟获奖人选（团队）产生后，奖励委员会办公室将通知提名单位正式报送纸质材料。</w:t>
      </w:r>
    </w:p>
    <w:p w14:paraId="5DE2FEDE"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1.请候选人和候选团队注册“中国科协智慧评审系统”（https://kecaihui.cast.org.cn），在线填写提名表和有关附件材料等，凭“推荐码”提交至提名单位（具体以提名单位时间要求为准）。“推荐码”是建立提名关系的重要标识，由提名单位发放给候选人。具体申报、提名等环节的操作流程参考评审系统左侧通知公告栏《提名指南》，各项填报信息以系统提示为准。其中包括：</w:t>
      </w:r>
    </w:p>
    <w:p w14:paraId="68586D7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《全国创新争先奖提名书（提名科技工作者个人或团队用）》（</w:t>
      </w:r>
      <w:proofErr w:type="gramStart"/>
      <w:r w:rsidRPr="00736804">
        <w:rPr>
          <w:rFonts w:asciiTheme="minorEastAsia" w:eastAsiaTheme="minorEastAsia" w:hAnsiTheme="minorEastAsia" w:hint="eastAsia"/>
          <w:color w:val="000000"/>
        </w:rPr>
        <w:t>样表见</w:t>
      </w:r>
      <w:proofErr w:type="gramEnd"/>
      <w:r w:rsidRPr="00736804">
        <w:rPr>
          <w:rFonts w:asciiTheme="minorEastAsia" w:eastAsiaTheme="minorEastAsia" w:hAnsiTheme="minorEastAsia" w:hint="eastAsia"/>
          <w:color w:val="000000"/>
        </w:rPr>
        <w:t>附件1或附件2）；</w:t>
      </w:r>
    </w:p>
    <w:p w14:paraId="236CD191"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《全国创新争先奖人选征求意见表》（见附件3）；</w:t>
      </w:r>
    </w:p>
    <w:p w14:paraId="20B05EE6"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《企业负责人征求意见表》（见附件4）；</w:t>
      </w:r>
    </w:p>
    <w:p w14:paraId="2935726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《保密审查意见》（具体格式由候选人所在单位自行确定）；</w:t>
      </w:r>
    </w:p>
    <w:p w14:paraId="02719808"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有关附件材料（以系统填报要求为准）。</w:t>
      </w:r>
    </w:p>
    <w:p w14:paraId="5AE2258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2.请各提名单位于4月28日前，通过“中国科协智慧评审系统”查收“推荐码”，并将“推荐码”发送给拟提名人选。在线审核候选人材料（提名单位沿用“单位账号+密码”），根据分配名额确定正式提名人选，为提名人选填写提名意见、上传签字（盖章）的提名意见页，同时将《提名情况报告》PDF版上传系统，完成提名。提名情况报告主要内容包括：提名工作组织情况、提名过程、提名对象公示情况、征求相关部门意见情况、提名意见等，以及《全国创新争先奖提名单位工作机构成员名单》（见附件5）。</w:t>
      </w:r>
    </w:p>
    <w:p w14:paraId="30C57AFE"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提名工作报告须加盖提名单位公章，其中：中央和国家机关提名的，加盖有关司局公章；地方提名的，由各省、自治区、直辖市及新疆生产建设兵团科协在征求科技厅（委、局）、人力资源社会保障厅（局）、国资委意见的基础上加盖科协公章；学术团体提名的，加盖学术团体公章。</w:t>
      </w:r>
    </w:p>
    <w:p w14:paraId="230C247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3.纸质材料包括《全国创新争先奖提名书》原件5份，《全国创新争先奖人选征求意见表》原件2份，《企业负责人征求意见表》原件2份。</w:t>
      </w:r>
    </w:p>
    <w:p w14:paraId="23DE9F1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（二）涉密材料</w:t>
      </w:r>
    </w:p>
    <w:p w14:paraId="2E89733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请于4月28日前将候选人或候选团队的提名书和电子版材料（包括附件）、提名工作情况（具体要求与非涉密渠道一致），报送到国家国防科工局。电子版材料须在保密单位审批指定的涉密打印机上打印书面材料，与纸质材料须保持一致。因提名单位报送材料方式不符合要求造成报送材料逾期的，责任由提名单位承担。候选人本人或候选团队成员不得报送材料。</w:t>
      </w:r>
    </w:p>
    <w:p w14:paraId="6A151017"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七、奖励方式</w:t>
      </w:r>
    </w:p>
    <w:p w14:paraId="451734C5"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人力资源社会保障部、中国科协、科技部、国务院国资委联合印发表彰决定，对获奖个人和团队颁发证书、奖章（奖状、奖牌），并对获奖个人按有关规定发放奖金，其中全国创新争先奖章获得者享受省部级表彰奖励获得者待遇。</w:t>
      </w:r>
    </w:p>
    <w:p w14:paraId="2650516B"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八、组织领导</w:t>
      </w:r>
    </w:p>
    <w:p w14:paraId="72504644"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人力资源社会保障部、中国科协、科技部、国务院国资委联合成立全国创新争先</w:t>
      </w:r>
      <w:proofErr w:type="gramStart"/>
      <w:r w:rsidRPr="00736804">
        <w:rPr>
          <w:rFonts w:asciiTheme="minorEastAsia" w:eastAsiaTheme="minorEastAsia" w:hAnsiTheme="minorEastAsia" w:hint="eastAsia"/>
          <w:color w:val="000000"/>
        </w:rPr>
        <w:t>奖</w:t>
      </w:r>
      <w:proofErr w:type="gramEnd"/>
      <w:r w:rsidRPr="00736804">
        <w:rPr>
          <w:rFonts w:asciiTheme="minorEastAsia" w:eastAsiaTheme="minorEastAsia" w:hAnsiTheme="minorEastAsia" w:hint="eastAsia"/>
          <w:color w:val="000000"/>
        </w:rPr>
        <w:t>奖励委员会，负责全国创新争先奖评选表彰工作的组织领导。奖励委员会下设办公室，负责评选表彰日常工作，办公室设在中国科协组织人事部。</w:t>
      </w:r>
    </w:p>
    <w:p w14:paraId="0CA49B16"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各提名单位要高度重视，加强组织领导，建立工作机构，高质量完成全国创新争先奖提名工作。</w:t>
      </w:r>
    </w:p>
    <w:p w14:paraId="21DE628D"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九、联系方式</w:t>
      </w:r>
    </w:p>
    <w:p w14:paraId="6B77809B"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（一）中国科协培训和人才服务中心</w:t>
      </w:r>
    </w:p>
    <w:p w14:paraId="628D9BCA"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联 系 人：</w:t>
      </w:r>
      <w:proofErr w:type="gramStart"/>
      <w:r w:rsidRPr="00736804">
        <w:rPr>
          <w:rFonts w:asciiTheme="minorEastAsia" w:eastAsiaTheme="minorEastAsia" w:hAnsiTheme="minorEastAsia" w:hint="eastAsia"/>
          <w:color w:val="000000"/>
        </w:rPr>
        <w:t>宋泉昆</w:t>
      </w:r>
      <w:proofErr w:type="gramEnd"/>
      <w:r w:rsidRPr="00736804">
        <w:rPr>
          <w:rFonts w:asciiTheme="minorEastAsia" w:eastAsiaTheme="minorEastAsia" w:hAnsiTheme="minorEastAsia" w:hint="eastAsia"/>
          <w:color w:val="000000"/>
        </w:rPr>
        <w:t xml:space="preserve">  陈  松</w:t>
      </w:r>
    </w:p>
    <w:p w14:paraId="6D9E7A5C"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联系电话：（010）62165285  62165291</w:t>
      </w:r>
    </w:p>
    <w:p w14:paraId="73C8FD6D"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材料接收地址：北京市海淀区学院南路86号中国科协综合业务楼西侧614房间（收件人：全国创新争先</w:t>
      </w:r>
      <w:proofErr w:type="gramStart"/>
      <w:r w:rsidRPr="00736804">
        <w:rPr>
          <w:rFonts w:asciiTheme="minorEastAsia" w:eastAsiaTheme="minorEastAsia" w:hAnsiTheme="minorEastAsia" w:hint="eastAsia"/>
          <w:color w:val="000000"/>
        </w:rPr>
        <w:t>奖</w:t>
      </w:r>
      <w:proofErr w:type="gramEnd"/>
      <w:r w:rsidRPr="00736804">
        <w:rPr>
          <w:rFonts w:asciiTheme="minorEastAsia" w:eastAsiaTheme="minorEastAsia" w:hAnsiTheme="minorEastAsia" w:hint="eastAsia"/>
          <w:color w:val="000000"/>
        </w:rPr>
        <w:t>奖励委员会办公室）</w:t>
      </w:r>
    </w:p>
    <w:p w14:paraId="00AF2EEB"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（二）涉密提名材料接收单位</w:t>
      </w:r>
    </w:p>
    <w:p w14:paraId="5BA7ABA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收件单位：国家国防科技工业局信息中心</w:t>
      </w:r>
    </w:p>
    <w:p w14:paraId="4A7063E2"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 xml:space="preserve">联 系 人：冀红霞 </w:t>
      </w:r>
      <w:proofErr w:type="gramStart"/>
      <w:r w:rsidRPr="00736804">
        <w:rPr>
          <w:rFonts w:asciiTheme="minorEastAsia" w:eastAsiaTheme="minorEastAsia" w:hAnsiTheme="minorEastAsia" w:hint="eastAsia"/>
          <w:color w:val="000000"/>
        </w:rPr>
        <w:t> 戴少杰</w:t>
      </w:r>
      <w:proofErr w:type="gramEnd"/>
    </w:p>
    <w:p w14:paraId="54B4A7F9"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联系电话：（010）88529308  88529309</w:t>
      </w:r>
    </w:p>
    <w:p w14:paraId="319CD140"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（三）中国科协组织人事部</w:t>
      </w:r>
    </w:p>
    <w:p w14:paraId="68145D4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联 系 人：尚  甲  周  </w:t>
      </w:r>
      <w:proofErr w:type="gramStart"/>
      <w:r w:rsidRPr="00736804">
        <w:rPr>
          <w:rFonts w:asciiTheme="minorEastAsia" w:eastAsiaTheme="minorEastAsia" w:hAnsiTheme="minorEastAsia" w:hint="eastAsia"/>
          <w:color w:val="000000"/>
        </w:rPr>
        <w:t>磊</w:t>
      </w:r>
      <w:proofErr w:type="gramEnd"/>
      <w:r w:rsidRPr="00736804">
        <w:rPr>
          <w:rFonts w:asciiTheme="minorEastAsia" w:eastAsiaTheme="minorEastAsia" w:hAnsiTheme="minorEastAsia" w:hint="eastAsia"/>
          <w:color w:val="000000"/>
        </w:rPr>
        <w:t xml:space="preserve">  马文斌</w:t>
      </w:r>
    </w:p>
    <w:p w14:paraId="704ACB73" w14:textId="77777777" w:rsidR="00AE1BA5" w:rsidRPr="00736804" w:rsidRDefault="00AE1BA5" w:rsidP="00AE1BA5">
      <w:pPr>
        <w:pStyle w:val="a3"/>
        <w:shd w:val="clear" w:color="auto" w:fill="FFFFFF"/>
        <w:spacing w:before="0" w:beforeAutospacing="0" w:after="36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联系电话：（010）68788563  68526144</w:t>
      </w:r>
    </w:p>
    <w:p w14:paraId="006BDB24" w14:textId="77777777" w:rsidR="00AE1BA5" w:rsidRPr="00736804" w:rsidRDefault="00AE1BA5" w:rsidP="00AE1BA5">
      <w:pPr>
        <w:pStyle w:val="a3"/>
        <w:shd w:val="clear" w:color="auto" w:fill="FFFFFF"/>
        <w:spacing w:before="0" w:beforeAutospacing="0" w:after="0" w:afterAutospacing="0" w:line="480" w:lineRule="atLeast"/>
        <w:ind w:firstLine="480"/>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附件：</w:t>
      </w:r>
      <w:hyperlink r:id="rId4" w:history="1">
        <w:r w:rsidRPr="00736804">
          <w:rPr>
            <w:rStyle w:val="a4"/>
            <w:rFonts w:asciiTheme="minorEastAsia" w:eastAsiaTheme="minorEastAsia" w:hAnsiTheme="minorEastAsia" w:hint="eastAsia"/>
          </w:rPr>
          <w:t>1.全国创新争先奖提名书（提名科技工作者个人用）</w:t>
        </w:r>
      </w:hyperlink>
    </w:p>
    <w:p w14:paraId="44C297F8" w14:textId="77777777" w:rsidR="00AE1BA5" w:rsidRPr="00736804" w:rsidRDefault="00AE1BA5" w:rsidP="00AE1BA5">
      <w:pPr>
        <w:pStyle w:val="a3"/>
        <w:shd w:val="clear" w:color="auto" w:fill="FFFFFF"/>
        <w:spacing w:before="0" w:beforeAutospacing="0" w:after="0" w:afterAutospacing="0" w:line="480" w:lineRule="atLeast"/>
        <w:ind w:firstLine="480"/>
        <w:rPr>
          <w:rFonts w:asciiTheme="minorEastAsia" w:eastAsiaTheme="minorEastAsia" w:hAnsiTheme="minorEastAsia" w:hint="eastAsia"/>
          <w:color w:val="000000"/>
        </w:rPr>
      </w:pPr>
      <w:hyperlink r:id="rId5" w:history="1">
        <w:r w:rsidRPr="00736804">
          <w:rPr>
            <w:rStyle w:val="a4"/>
            <w:rFonts w:asciiTheme="minorEastAsia" w:eastAsiaTheme="minorEastAsia" w:hAnsiTheme="minorEastAsia" w:hint="eastAsia"/>
          </w:rPr>
          <w:t>2.全国创新争先奖提名书（提名科技工作者团队用）</w:t>
        </w:r>
      </w:hyperlink>
    </w:p>
    <w:p w14:paraId="784CDF28" w14:textId="77777777" w:rsidR="00AE1BA5" w:rsidRPr="00736804" w:rsidRDefault="00AE1BA5" w:rsidP="00AE1BA5">
      <w:pPr>
        <w:pStyle w:val="a3"/>
        <w:shd w:val="clear" w:color="auto" w:fill="FFFFFF"/>
        <w:spacing w:before="0" w:beforeAutospacing="0" w:after="0" w:afterAutospacing="0" w:line="480" w:lineRule="atLeast"/>
        <w:ind w:firstLine="480"/>
        <w:rPr>
          <w:rFonts w:asciiTheme="minorEastAsia" w:eastAsiaTheme="minorEastAsia" w:hAnsiTheme="minorEastAsia" w:hint="eastAsia"/>
          <w:color w:val="000000"/>
        </w:rPr>
      </w:pPr>
      <w:hyperlink r:id="rId6" w:history="1">
        <w:r w:rsidRPr="00736804">
          <w:rPr>
            <w:rStyle w:val="a4"/>
            <w:rFonts w:asciiTheme="minorEastAsia" w:eastAsiaTheme="minorEastAsia" w:hAnsiTheme="minorEastAsia" w:hint="eastAsia"/>
          </w:rPr>
          <w:t>3.全国创新争先奖人选征求意见表</w:t>
        </w:r>
      </w:hyperlink>
    </w:p>
    <w:p w14:paraId="3819F393" w14:textId="77777777" w:rsidR="00AE1BA5" w:rsidRPr="00736804" w:rsidRDefault="00AE1BA5" w:rsidP="00AE1BA5">
      <w:pPr>
        <w:pStyle w:val="a3"/>
        <w:shd w:val="clear" w:color="auto" w:fill="FFFFFF"/>
        <w:spacing w:before="0" w:beforeAutospacing="0" w:after="0" w:afterAutospacing="0" w:line="480" w:lineRule="atLeast"/>
        <w:ind w:firstLine="480"/>
        <w:rPr>
          <w:rFonts w:asciiTheme="minorEastAsia" w:eastAsiaTheme="minorEastAsia" w:hAnsiTheme="minorEastAsia" w:hint="eastAsia"/>
          <w:color w:val="000000"/>
        </w:rPr>
      </w:pPr>
      <w:hyperlink r:id="rId7" w:history="1">
        <w:r w:rsidRPr="00736804">
          <w:rPr>
            <w:rStyle w:val="a4"/>
            <w:rFonts w:asciiTheme="minorEastAsia" w:eastAsiaTheme="minorEastAsia" w:hAnsiTheme="minorEastAsia" w:hint="eastAsia"/>
          </w:rPr>
          <w:t>4.企业负责人征求意见表</w:t>
        </w:r>
      </w:hyperlink>
    </w:p>
    <w:p w14:paraId="56A2138F" w14:textId="77777777" w:rsidR="00AE1BA5" w:rsidRPr="00736804" w:rsidRDefault="00AE1BA5" w:rsidP="00AE1BA5">
      <w:pPr>
        <w:pStyle w:val="a3"/>
        <w:shd w:val="clear" w:color="auto" w:fill="FFFFFF"/>
        <w:spacing w:before="0" w:beforeAutospacing="0" w:after="0" w:afterAutospacing="0" w:line="480" w:lineRule="atLeast"/>
        <w:ind w:firstLine="480"/>
        <w:rPr>
          <w:rFonts w:asciiTheme="minorEastAsia" w:eastAsiaTheme="minorEastAsia" w:hAnsiTheme="minorEastAsia" w:hint="eastAsia"/>
          <w:color w:val="000000"/>
        </w:rPr>
      </w:pPr>
      <w:hyperlink r:id="rId8" w:history="1">
        <w:r w:rsidRPr="00736804">
          <w:rPr>
            <w:rStyle w:val="a4"/>
            <w:rFonts w:asciiTheme="minorEastAsia" w:eastAsiaTheme="minorEastAsia" w:hAnsiTheme="minorEastAsia" w:hint="eastAsia"/>
          </w:rPr>
          <w:t>5.全国创新争先奖提名单位工作机构人员名单</w:t>
        </w:r>
      </w:hyperlink>
    </w:p>
    <w:p w14:paraId="22D547E4" w14:textId="77777777" w:rsidR="00AE1BA5" w:rsidRPr="00736804" w:rsidRDefault="00AE1BA5" w:rsidP="00AE1BA5">
      <w:pPr>
        <w:pStyle w:val="a3"/>
        <w:shd w:val="clear" w:color="auto" w:fill="FFFFFF"/>
        <w:spacing w:before="0" w:beforeAutospacing="0" w:after="0" w:afterAutospacing="0" w:line="585" w:lineRule="atLeast"/>
        <w:ind w:firstLine="645"/>
        <w:jc w:val="right"/>
        <w:textAlignment w:val="bottom"/>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t>人力资源社会保障部 中国科协 科技部 国务院国资委</w:t>
      </w:r>
    </w:p>
    <w:p w14:paraId="6B33C1BA" w14:textId="77777777" w:rsidR="00AE1BA5" w:rsidRPr="00736804" w:rsidRDefault="00AE1BA5" w:rsidP="00AE1BA5">
      <w:pPr>
        <w:pStyle w:val="a3"/>
        <w:shd w:val="clear" w:color="auto" w:fill="FFFFFF"/>
        <w:spacing w:before="0" w:beforeAutospacing="0" w:after="360" w:afterAutospacing="0" w:line="585" w:lineRule="atLeast"/>
        <w:ind w:firstLine="645"/>
        <w:jc w:val="right"/>
        <w:textAlignment w:val="bottom"/>
        <w:rPr>
          <w:rFonts w:asciiTheme="minorEastAsia" w:eastAsiaTheme="minorEastAsia" w:hAnsiTheme="minorEastAsia" w:hint="eastAsia"/>
          <w:color w:val="000000"/>
        </w:rPr>
      </w:pPr>
      <w:r w:rsidRPr="00736804">
        <w:rPr>
          <w:rFonts w:asciiTheme="minorEastAsia" w:eastAsiaTheme="minorEastAsia" w:hAnsiTheme="minorEastAsia" w:hint="eastAsia"/>
          <w:color w:val="000000"/>
        </w:rPr>
        <w:lastRenderedPageBreak/>
        <w:t>  2023年4月10日</w:t>
      </w:r>
    </w:p>
    <w:p w14:paraId="02189350" w14:textId="77777777" w:rsidR="00AE1BA5" w:rsidRPr="00736804" w:rsidRDefault="00AE1BA5">
      <w:pPr>
        <w:rPr>
          <w:rFonts w:asciiTheme="minorEastAsia" w:hAnsiTheme="minorEastAsia" w:hint="eastAsia"/>
        </w:rPr>
      </w:pPr>
    </w:p>
    <w:sectPr w:rsidR="00AE1BA5" w:rsidRPr="007368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3339"/>
    <w:rsid w:val="00002ABC"/>
    <w:rsid w:val="0000726F"/>
    <w:rsid w:val="00017F33"/>
    <w:rsid w:val="000207A6"/>
    <w:rsid w:val="0003155E"/>
    <w:rsid w:val="00035A82"/>
    <w:rsid w:val="00041EEF"/>
    <w:rsid w:val="00042C7C"/>
    <w:rsid w:val="00042F8D"/>
    <w:rsid w:val="00046B94"/>
    <w:rsid w:val="0006769F"/>
    <w:rsid w:val="0007713E"/>
    <w:rsid w:val="00093B75"/>
    <w:rsid w:val="00097812"/>
    <w:rsid w:val="000979E2"/>
    <w:rsid w:val="000A2241"/>
    <w:rsid w:val="000B2455"/>
    <w:rsid w:val="000B2D81"/>
    <w:rsid w:val="000B30FC"/>
    <w:rsid w:val="000B57AC"/>
    <w:rsid w:val="000C32CB"/>
    <w:rsid w:val="000D01B3"/>
    <w:rsid w:val="000D1E7C"/>
    <w:rsid w:val="000D3E7B"/>
    <w:rsid w:val="000E42E7"/>
    <w:rsid w:val="000E5664"/>
    <w:rsid w:val="000E7AE5"/>
    <w:rsid w:val="000F0A2B"/>
    <w:rsid w:val="000F297B"/>
    <w:rsid w:val="000F4B4A"/>
    <w:rsid w:val="000F6BF1"/>
    <w:rsid w:val="0010031F"/>
    <w:rsid w:val="00102231"/>
    <w:rsid w:val="0010277A"/>
    <w:rsid w:val="00105F9A"/>
    <w:rsid w:val="00112F6F"/>
    <w:rsid w:val="00112F98"/>
    <w:rsid w:val="001138F0"/>
    <w:rsid w:val="00113AD6"/>
    <w:rsid w:val="0012575B"/>
    <w:rsid w:val="001273E8"/>
    <w:rsid w:val="001417AC"/>
    <w:rsid w:val="00141B36"/>
    <w:rsid w:val="001452F5"/>
    <w:rsid w:val="0014690A"/>
    <w:rsid w:val="00147C04"/>
    <w:rsid w:val="00152B22"/>
    <w:rsid w:val="001535DC"/>
    <w:rsid w:val="00156D9C"/>
    <w:rsid w:val="001729E0"/>
    <w:rsid w:val="001760D5"/>
    <w:rsid w:val="00181EC7"/>
    <w:rsid w:val="001820BA"/>
    <w:rsid w:val="00186CC1"/>
    <w:rsid w:val="00191C6A"/>
    <w:rsid w:val="001A3B16"/>
    <w:rsid w:val="001B3339"/>
    <w:rsid w:val="001B6231"/>
    <w:rsid w:val="001C4996"/>
    <w:rsid w:val="001C7466"/>
    <w:rsid w:val="001D1783"/>
    <w:rsid w:val="001D3BE7"/>
    <w:rsid w:val="001F58D7"/>
    <w:rsid w:val="00214D6D"/>
    <w:rsid w:val="00216848"/>
    <w:rsid w:val="002250EF"/>
    <w:rsid w:val="002313B2"/>
    <w:rsid w:val="00241668"/>
    <w:rsid w:val="00253DFB"/>
    <w:rsid w:val="00254C31"/>
    <w:rsid w:val="00257958"/>
    <w:rsid w:val="00263E7A"/>
    <w:rsid w:val="002648F1"/>
    <w:rsid w:val="002665D0"/>
    <w:rsid w:val="0028262F"/>
    <w:rsid w:val="00297C1F"/>
    <w:rsid w:val="002A2AAF"/>
    <w:rsid w:val="002A2D51"/>
    <w:rsid w:val="002A4AA0"/>
    <w:rsid w:val="002A6677"/>
    <w:rsid w:val="002B2736"/>
    <w:rsid w:val="002B42D6"/>
    <w:rsid w:val="002D1B24"/>
    <w:rsid w:val="002D1EE0"/>
    <w:rsid w:val="002D1F8D"/>
    <w:rsid w:val="002E1705"/>
    <w:rsid w:val="002E4F32"/>
    <w:rsid w:val="002E52BB"/>
    <w:rsid w:val="002E6BE9"/>
    <w:rsid w:val="002F07F6"/>
    <w:rsid w:val="002F2DC4"/>
    <w:rsid w:val="00303541"/>
    <w:rsid w:val="003079E6"/>
    <w:rsid w:val="00310D4C"/>
    <w:rsid w:val="003137A4"/>
    <w:rsid w:val="00315542"/>
    <w:rsid w:val="0032573C"/>
    <w:rsid w:val="0033034D"/>
    <w:rsid w:val="00331C7F"/>
    <w:rsid w:val="00350BAA"/>
    <w:rsid w:val="00353582"/>
    <w:rsid w:val="0035570D"/>
    <w:rsid w:val="003600EC"/>
    <w:rsid w:val="00366D4E"/>
    <w:rsid w:val="0037097E"/>
    <w:rsid w:val="003754CE"/>
    <w:rsid w:val="0037780B"/>
    <w:rsid w:val="00377F1B"/>
    <w:rsid w:val="0039348E"/>
    <w:rsid w:val="003A1EE2"/>
    <w:rsid w:val="003B0821"/>
    <w:rsid w:val="003B62D7"/>
    <w:rsid w:val="003B792C"/>
    <w:rsid w:val="003D042C"/>
    <w:rsid w:val="003D1211"/>
    <w:rsid w:val="003D269B"/>
    <w:rsid w:val="003D68EF"/>
    <w:rsid w:val="003E6F8C"/>
    <w:rsid w:val="003E73F4"/>
    <w:rsid w:val="003F0DA8"/>
    <w:rsid w:val="003F2653"/>
    <w:rsid w:val="003F2B9B"/>
    <w:rsid w:val="003F7ECC"/>
    <w:rsid w:val="004000F1"/>
    <w:rsid w:val="00401A9B"/>
    <w:rsid w:val="00403FE4"/>
    <w:rsid w:val="00404A7C"/>
    <w:rsid w:val="00407945"/>
    <w:rsid w:val="0041580B"/>
    <w:rsid w:val="00417164"/>
    <w:rsid w:val="00423B3A"/>
    <w:rsid w:val="004378C4"/>
    <w:rsid w:val="004413E6"/>
    <w:rsid w:val="004428F7"/>
    <w:rsid w:val="0044355A"/>
    <w:rsid w:val="004441DF"/>
    <w:rsid w:val="00444B8F"/>
    <w:rsid w:val="004456D3"/>
    <w:rsid w:val="00446E6D"/>
    <w:rsid w:val="0046019D"/>
    <w:rsid w:val="00464ABF"/>
    <w:rsid w:val="00465E37"/>
    <w:rsid w:val="0046676C"/>
    <w:rsid w:val="00466A4F"/>
    <w:rsid w:val="004726DB"/>
    <w:rsid w:val="00482C9A"/>
    <w:rsid w:val="00491C7B"/>
    <w:rsid w:val="00496D1E"/>
    <w:rsid w:val="00497A65"/>
    <w:rsid w:val="004A18FD"/>
    <w:rsid w:val="004B264A"/>
    <w:rsid w:val="004C61AB"/>
    <w:rsid w:val="004E34C0"/>
    <w:rsid w:val="004F0089"/>
    <w:rsid w:val="004F2463"/>
    <w:rsid w:val="004F4F35"/>
    <w:rsid w:val="004F6FBC"/>
    <w:rsid w:val="00506271"/>
    <w:rsid w:val="00506EDE"/>
    <w:rsid w:val="00507DE0"/>
    <w:rsid w:val="0051081D"/>
    <w:rsid w:val="00512CDC"/>
    <w:rsid w:val="00515BCF"/>
    <w:rsid w:val="00523C2E"/>
    <w:rsid w:val="00525FE3"/>
    <w:rsid w:val="0053180C"/>
    <w:rsid w:val="00533377"/>
    <w:rsid w:val="0053493A"/>
    <w:rsid w:val="00534C5E"/>
    <w:rsid w:val="005421CB"/>
    <w:rsid w:val="0054253F"/>
    <w:rsid w:val="00544EC3"/>
    <w:rsid w:val="00556A39"/>
    <w:rsid w:val="00556A77"/>
    <w:rsid w:val="0057208C"/>
    <w:rsid w:val="00572C8C"/>
    <w:rsid w:val="00572DFF"/>
    <w:rsid w:val="0058298B"/>
    <w:rsid w:val="00583B21"/>
    <w:rsid w:val="00583D65"/>
    <w:rsid w:val="0059319F"/>
    <w:rsid w:val="00595255"/>
    <w:rsid w:val="005A5AD1"/>
    <w:rsid w:val="005B1E65"/>
    <w:rsid w:val="005B4DE4"/>
    <w:rsid w:val="005B5B6A"/>
    <w:rsid w:val="005C2940"/>
    <w:rsid w:val="005C559F"/>
    <w:rsid w:val="005D027F"/>
    <w:rsid w:val="005D3B69"/>
    <w:rsid w:val="005E03CA"/>
    <w:rsid w:val="005E0925"/>
    <w:rsid w:val="005E1778"/>
    <w:rsid w:val="005E1E4F"/>
    <w:rsid w:val="005E3589"/>
    <w:rsid w:val="005F7ED8"/>
    <w:rsid w:val="006007C2"/>
    <w:rsid w:val="00601A8A"/>
    <w:rsid w:val="006026A9"/>
    <w:rsid w:val="006055A9"/>
    <w:rsid w:val="0060673E"/>
    <w:rsid w:val="006102A5"/>
    <w:rsid w:val="006137FF"/>
    <w:rsid w:val="00622893"/>
    <w:rsid w:val="00634F06"/>
    <w:rsid w:val="0063523F"/>
    <w:rsid w:val="00635C81"/>
    <w:rsid w:val="00645690"/>
    <w:rsid w:val="00654884"/>
    <w:rsid w:val="00656179"/>
    <w:rsid w:val="00656497"/>
    <w:rsid w:val="0066304F"/>
    <w:rsid w:val="00665DB1"/>
    <w:rsid w:val="006910F9"/>
    <w:rsid w:val="006941DF"/>
    <w:rsid w:val="00695E2C"/>
    <w:rsid w:val="006A170A"/>
    <w:rsid w:val="006A6C0B"/>
    <w:rsid w:val="006B0B0F"/>
    <w:rsid w:val="006B37F9"/>
    <w:rsid w:val="006B68DE"/>
    <w:rsid w:val="006C07C6"/>
    <w:rsid w:val="006C115E"/>
    <w:rsid w:val="006C1BA5"/>
    <w:rsid w:val="006D3AD4"/>
    <w:rsid w:val="006E23B9"/>
    <w:rsid w:val="006E380C"/>
    <w:rsid w:val="006E5B95"/>
    <w:rsid w:val="006F4D7A"/>
    <w:rsid w:val="006F6B72"/>
    <w:rsid w:val="00702316"/>
    <w:rsid w:val="00703D95"/>
    <w:rsid w:val="00713813"/>
    <w:rsid w:val="00715854"/>
    <w:rsid w:val="00731240"/>
    <w:rsid w:val="00733D19"/>
    <w:rsid w:val="00735CE9"/>
    <w:rsid w:val="00736804"/>
    <w:rsid w:val="00740A51"/>
    <w:rsid w:val="007428BD"/>
    <w:rsid w:val="00745823"/>
    <w:rsid w:val="007479C0"/>
    <w:rsid w:val="0075057B"/>
    <w:rsid w:val="00751068"/>
    <w:rsid w:val="00757703"/>
    <w:rsid w:val="00757945"/>
    <w:rsid w:val="00767CE6"/>
    <w:rsid w:val="00776C60"/>
    <w:rsid w:val="0078247C"/>
    <w:rsid w:val="0078324C"/>
    <w:rsid w:val="00783A99"/>
    <w:rsid w:val="0078421B"/>
    <w:rsid w:val="00785984"/>
    <w:rsid w:val="00786F82"/>
    <w:rsid w:val="007A345F"/>
    <w:rsid w:val="007A55FA"/>
    <w:rsid w:val="007A6E2D"/>
    <w:rsid w:val="007C0E9B"/>
    <w:rsid w:val="007C16F7"/>
    <w:rsid w:val="007C3277"/>
    <w:rsid w:val="007C56F9"/>
    <w:rsid w:val="007D7C73"/>
    <w:rsid w:val="007E045C"/>
    <w:rsid w:val="007E1563"/>
    <w:rsid w:val="007E333C"/>
    <w:rsid w:val="007F3FD3"/>
    <w:rsid w:val="00806F96"/>
    <w:rsid w:val="008223A4"/>
    <w:rsid w:val="0082773A"/>
    <w:rsid w:val="00832DDB"/>
    <w:rsid w:val="008366D0"/>
    <w:rsid w:val="00836948"/>
    <w:rsid w:val="00836FF1"/>
    <w:rsid w:val="00844F3C"/>
    <w:rsid w:val="00847534"/>
    <w:rsid w:val="00855EC6"/>
    <w:rsid w:val="00856853"/>
    <w:rsid w:val="00860950"/>
    <w:rsid w:val="00863BC0"/>
    <w:rsid w:val="00866DC5"/>
    <w:rsid w:val="008708E3"/>
    <w:rsid w:val="0087131E"/>
    <w:rsid w:val="0088143B"/>
    <w:rsid w:val="00896335"/>
    <w:rsid w:val="008973BE"/>
    <w:rsid w:val="008A0448"/>
    <w:rsid w:val="008A0E94"/>
    <w:rsid w:val="008A7C3E"/>
    <w:rsid w:val="008B21CE"/>
    <w:rsid w:val="008B49D3"/>
    <w:rsid w:val="008B5255"/>
    <w:rsid w:val="008B740E"/>
    <w:rsid w:val="008B763E"/>
    <w:rsid w:val="008C0EA2"/>
    <w:rsid w:val="008C5C44"/>
    <w:rsid w:val="008C6D63"/>
    <w:rsid w:val="008D1774"/>
    <w:rsid w:val="008E1898"/>
    <w:rsid w:val="008E61A6"/>
    <w:rsid w:val="008F22D1"/>
    <w:rsid w:val="008F2F63"/>
    <w:rsid w:val="008F70D2"/>
    <w:rsid w:val="00900959"/>
    <w:rsid w:val="00902EAC"/>
    <w:rsid w:val="00903DED"/>
    <w:rsid w:val="0091135A"/>
    <w:rsid w:val="0091143A"/>
    <w:rsid w:val="009307ED"/>
    <w:rsid w:val="0093700D"/>
    <w:rsid w:val="00951EA1"/>
    <w:rsid w:val="00952EC7"/>
    <w:rsid w:val="00956A90"/>
    <w:rsid w:val="00964068"/>
    <w:rsid w:val="00965581"/>
    <w:rsid w:val="00965C34"/>
    <w:rsid w:val="00967A19"/>
    <w:rsid w:val="00974336"/>
    <w:rsid w:val="009748DA"/>
    <w:rsid w:val="00975422"/>
    <w:rsid w:val="00977B22"/>
    <w:rsid w:val="00981113"/>
    <w:rsid w:val="0098249E"/>
    <w:rsid w:val="00982CC1"/>
    <w:rsid w:val="009859F4"/>
    <w:rsid w:val="00993849"/>
    <w:rsid w:val="0099462B"/>
    <w:rsid w:val="00994F7B"/>
    <w:rsid w:val="00996C4F"/>
    <w:rsid w:val="009A2E13"/>
    <w:rsid w:val="009C1785"/>
    <w:rsid w:val="009C3F45"/>
    <w:rsid w:val="009C50CC"/>
    <w:rsid w:val="009D10D3"/>
    <w:rsid w:val="009E4F89"/>
    <w:rsid w:val="009E54CA"/>
    <w:rsid w:val="009E712C"/>
    <w:rsid w:val="009F70B9"/>
    <w:rsid w:val="00A0227E"/>
    <w:rsid w:val="00A11823"/>
    <w:rsid w:val="00A13842"/>
    <w:rsid w:val="00A206EF"/>
    <w:rsid w:val="00A21748"/>
    <w:rsid w:val="00A331BB"/>
    <w:rsid w:val="00A40621"/>
    <w:rsid w:val="00A45877"/>
    <w:rsid w:val="00A5128C"/>
    <w:rsid w:val="00A55B93"/>
    <w:rsid w:val="00A603DE"/>
    <w:rsid w:val="00A6471F"/>
    <w:rsid w:val="00A66AC8"/>
    <w:rsid w:val="00A70839"/>
    <w:rsid w:val="00A839AE"/>
    <w:rsid w:val="00A83B56"/>
    <w:rsid w:val="00A854F4"/>
    <w:rsid w:val="00A85DBB"/>
    <w:rsid w:val="00A90912"/>
    <w:rsid w:val="00A94BF0"/>
    <w:rsid w:val="00A95092"/>
    <w:rsid w:val="00A9589D"/>
    <w:rsid w:val="00AA320A"/>
    <w:rsid w:val="00AA3AF3"/>
    <w:rsid w:val="00AB2FBE"/>
    <w:rsid w:val="00AB332A"/>
    <w:rsid w:val="00AB4279"/>
    <w:rsid w:val="00AB4791"/>
    <w:rsid w:val="00AB4CB5"/>
    <w:rsid w:val="00AB51FA"/>
    <w:rsid w:val="00AC3AEA"/>
    <w:rsid w:val="00AC58EB"/>
    <w:rsid w:val="00AC745D"/>
    <w:rsid w:val="00AD0180"/>
    <w:rsid w:val="00AD195D"/>
    <w:rsid w:val="00AD1F61"/>
    <w:rsid w:val="00AE00AB"/>
    <w:rsid w:val="00AE1BA5"/>
    <w:rsid w:val="00AE2DA9"/>
    <w:rsid w:val="00AE3C0A"/>
    <w:rsid w:val="00AF380A"/>
    <w:rsid w:val="00AF61F3"/>
    <w:rsid w:val="00B05B36"/>
    <w:rsid w:val="00B06929"/>
    <w:rsid w:val="00B14B97"/>
    <w:rsid w:val="00B17B61"/>
    <w:rsid w:val="00B26C69"/>
    <w:rsid w:val="00B33388"/>
    <w:rsid w:val="00B34E5B"/>
    <w:rsid w:val="00B518C4"/>
    <w:rsid w:val="00B54F75"/>
    <w:rsid w:val="00B553A7"/>
    <w:rsid w:val="00B5626C"/>
    <w:rsid w:val="00B60597"/>
    <w:rsid w:val="00B63420"/>
    <w:rsid w:val="00B64E6A"/>
    <w:rsid w:val="00B679CF"/>
    <w:rsid w:val="00B72927"/>
    <w:rsid w:val="00B7337D"/>
    <w:rsid w:val="00B744C2"/>
    <w:rsid w:val="00B80FE3"/>
    <w:rsid w:val="00B835B6"/>
    <w:rsid w:val="00B8442C"/>
    <w:rsid w:val="00B87BDD"/>
    <w:rsid w:val="00B9074D"/>
    <w:rsid w:val="00BA276C"/>
    <w:rsid w:val="00BA2793"/>
    <w:rsid w:val="00BA5A31"/>
    <w:rsid w:val="00BB01C7"/>
    <w:rsid w:val="00BC39BF"/>
    <w:rsid w:val="00BC4493"/>
    <w:rsid w:val="00BC5240"/>
    <w:rsid w:val="00BD2126"/>
    <w:rsid w:val="00BD2767"/>
    <w:rsid w:val="00BD294C"/>
    <w:rsid w:val="00BD2A36"/>
    <w:rsid w:val="00BD479C"/>
    <w:rsid w:val="00BD6CB8"/>
    <w:rsid w:val="00BE12C1"/>
    <w:rsid w:val="00BE4741"/>
    <w:rsid w:val="00BE574E"/>
    <w:rsid w:val="00C04F78"/>
    <w:rsid w:val="00C1209F"/>
    <w:rsid w:val="00C15A09"/>
    <w:rsid w:val="00C1775F"/>
    <w:rsid w:val="00C23441"/>
    <w:rsid w:val="00C237F4"/>
    <w:rsid w:val="00C32645"/>
    <w:rsid w:val="00C32D0A"/>
    <w:rsid w:val="00C41A26"/>
    <w:rsid w:val="00C513F1"/>
    <w:rsid w:val="00C51817"/>
    <w:rsid w:val="00C67743"/>
    <w:rsid w:val="00C709CC"/>
    <w:rsid w:val="00C824CF"/>
    <w:rsid w:val="00C83D40"/>
    <w:rsid w:val="00C903E6"/>
    <w:rsid w:val="00CA7F31"/>
    <w:rsid w:val="00CB5D8E"/>
    <w:rsid w:val="00CB6AEB"/>
    <w:rsid w:val="00CC2EBD"/>
    <w:rsid w:val="00CD1B84"/>
    <w:rsid w:val="00CE0AE2"/>
    <w:rsid w:val="00CE170A"/>
    <w:rsid w:val="00CE2F97"/>
    <w:rsid w:val="00CF0F75"/>
    <w:rsid w:val="00CF2D13"/>
    <w:rsid w:val="00CF5B60"/>
    <w:rsid w:val="00D0205C"/>
    <w:rsid w:val="00D03606"/>
    <w:rsid w:val="00D05946"/>
    <w:rsid w:val="00D1708A"/>
    <w:rsid w:val="00D22E5B"/>
    <w:rsid w:val="00D235C7"/>
    <w:rsid w:val="00D32BB6"/>
    <w:rsid w:val="00D3448B"/>
    <w:rsid w:val="00D37FD5"/>
    <w:rsid w:val="00D41A2E"/>
    <w:rsid w:val="00D43EFB"/>
    <w:rsid w:val="00D51709"/>
    <w:rsid w:val="00D520EF"/>
    <w:rsid w:val="00D5435A"/>
    <w:rsid w:val="00D55F8A"/>
    <w:rsid w:val="00D61A66"/>
    <w:rsid w:val="00D63C44"/>
    <w:rsid w:val="00D65C79"/>
    <w:rsid w:val="00D70846"/>
    <w:rsid w:val="00D724AA"/>
    <w:rsid w:val="00D734A8"/>
    <w:rsid w:val="00D77CC2"/>
    <w:rsid w:val="00D8674C"/>
    <w:rsid w:val="00DB01A0"/>
    <w:rsid w:val="00DB1575"/>
    <w:rsid w:val="00DB77EE"/>
    <w:rsid w:val="00DB7AF1"/>
    <w:rsid w:val="00DC5F1E"/>
    <w:rsid w:val="00DD43AC"/>
    <w:rsid w:val="00DE36FC"/>
    <w:rsid w:val="00DE7C85"/>
    <w:rsid w:val="00DF5389"/>
    <w:rsid w:val="00DF7083"/>
    <w:rsid w:val="00E01CF1"/>
    <w:rsid w:val="00E0260C"/>
    <w:rsid w:val="00E13710"/>
    <w:rsid w:val="00E244C2"/>
    <w:rsid w:val="00E24E84"/>
    <w:rsid w:val="00E27DAD"/>
    <w:rsid w:val="00E30357"/>
    <w:rsid w:val="00E36BE1"/>
    <w:rsid w:val="00E41482"/>
    <w:rsid w:val="00E41E39"/>
    <w:rsid w:val="00E45A03"/>
    <w:rsid w:val="00E45BDA"/>
    <w:rsid w:val="00E57A0A"/>
    <w:rsid w:val="00E57ED1"/>
    <w:rsid w:val="00E745D0"/>
    <w:rsid w:val="00E82196"/>
    <w:rsid w:val="00E8267C"/>
    <w:rsid w:val="00E95309"/>
    <w:rsid w:val="00E96B2F"/>
    <w:rsid w:val="00EA6DF0"/>
    <w:rsid w:val="00EB5BFD"/>
    <w:rsid w:val="00EB5C94"/>
    <w:rsid w:val="00EB79FC"/>
    <w:rsid w:val="00EC09C8"/>
    <w:rsid w:val="00EC6BE9"/>
    <w:rsid w:val="00ED5A38"/>
    <w:rsid w:val="00EE0D0E"/>
    <w:rsid w:val="00EE312B"/>
    <w:rsid w:val="00EE67D4"/>
    <w:rsid w:val="00EE7667"/>
    <w:rsid w:val="00EF1E46"/>
    <w:rsid w:val="00EF2EF1"/>
    <w:rsid w:val="00EF7D4C"/>
    <w:rsid w:val="00F04EBD"/>
    <w:rsid w:val="00F13113"/>
    <w:rsid w:val="00F151B2"/>
    <w:rsid w:val="00F25701"/>
    <w:rsid w:val="00F34B7A"/>
    <w:rsid w:val="00F40DBA"/>
    <w:rsid w:val="00F62158"/>
    <w:rsid w:val="00F623DB"/>
    <w:rsid w:val="00F83655"/>
    <w:rsid w:val="00F8565B"/>
    <w:rsid w:val="00F8610C"/>
    <w:rsid w:val="00F92912"/>
    <w:rsid w:val="00F96072"/>
    <w:rsid w:val="00FA04B5"/>
    <w:rsid w:val="00FA45BE"/>
    <w:rsid w:val="00FA52F9"/>
    <w:rsid w:val="00FA6552"/>
    <w:rsid w:val="00FA7AA5"/>
    <w:rsid w:val="00FB6840"/>
    <w:rsid w:val="00FC404F"/>
    <w:rsid w:val="00FD1105"/>
    <w:rsid w:val="00FD485D"/>
    <w:rsid w:val="00FD7547"/>
    <w:rsid w:val="00FF02F5"/>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E26D"/>
  <w15:chartTrackingRefBased/>
  <w15:docId w15:val="{49A480C6-3419-4618-8A2C-2784CF5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B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E1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org.cn/module/download/downfile.jsp?classid=0&amp;filename=3b277c53aee64dd9ae9ed61eb673c1c1.doc" TargetMode="External"/><Relationship Id="rId3" Type="http://schemas.openxmlformats.org/officeDocument/2006/relationships/webSettings" Target="webSettings.xml"/><Relationship Id="rId7" Type="http://schemas.openxmlformats.org/officeDocument/2006/relationships/hyperlink" Target="https://www.cast.org.cn/module/download/downfile.jsp?classid=0&amp;filename=c1d1e37acc044987bf3c8eabe38fa2c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t.org.cn/module/download/downfile.jsp?classid=0&amp;filename=fbb242856cbd479f93b46a266d9b0a90.doc" TargetMode="External"/><Relationship Id="rId5" Type="http://schemas.openxmlformats.org/officeDocument/2006/relationships/hyperlink" Target="https://www.cast.org.cn/module/download/downfile.jsp?classid=0&amp;filename=aef5c5b42b954f5dbbf87259892644d6.doc" TargetMode="External"/><Relationship Id="rId10" Type="http://schemas.openxmlformats.org/officeDocument/2006/relationships/theme" Target="theme/theme1.xml"/><Relationship Id="rId4" Type="http://schemas.openxmlformats.org/officeDocument/2006/relationships/hyperlink" Target="https://www.cast.org.cn/module/download/downfile.jsp?classid=0&amp;filename=d8e386508be947b5b4de41c5df0bf335.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普光</dc:creator>
  <cp:keywords/>
  <dc:description/>
  <cp:lastModifiedBy>普光</cp:lastModifiedBy>
  <cp:revision>9</cp:revision>
  <cp:lastPrinted>2023-04-12T01:48:00Z</cp:lastPrinted>
  <dcterms:created xsi:type="dcterms:W3CDTF">2023-04-12T01:35:00Z</dcterms:created>
  <dcterms:modified xsi:type="dcterms:W3CDTF">2023-04-12T01:49:00Z</dcterms:modified>
</cp:coreProperties>
</file>